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68F3" w14:textId="0630FED2" w:rsidR="00961808" w:rsidRDefault="00871E5A">
      <w:r>
        <w:t>No dialogue</w:t>
      </w:r>
    </w:p>
    <w:sectPr w:rsidR="00961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5A"/>
    <w:rsid w:val="00716AB8"/>
    <w:rsid w:val="00871E5A"/>
    <w:rsid w:val="00961808"/>
    <w:rsid w:val="00F2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655"/>
  <w15:chartTrackingRefBased/>
  <w15:docId w15:val="{2F4D1D1E-49B9-4C48-991F-B154EF7C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71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7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1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1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1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1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1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1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1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1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71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1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1E5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1E5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1E5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1E5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1E5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1E5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71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7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71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1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71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71E5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71E5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71E5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1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1E5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71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Dózsa Máté</dc:creator>
  <cp:keywords/>
  <dc:description/>
  <cp:lastModifiedBy>Dózsa Máté</cp:lastModifiedBy>
  <cp:revision>1</cp:revision>
  <dcterms:created xsi:type="dcterms:W3CDTF">2024-08-15T10:44:00Z</dcterms:created>
  <dcterms:modified xsi:type="dcterms:W3CDTF">2024-08-15T10:44:00Z</dcterms:modified>
</cp:coreProperties>
</file>